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A5" w:rsidRDefault="00E507A5" w:rsidP="00E507A5">
      <w:pPr>
        <w:pStyle w:val="a3"/>
        <w:spacing w:before="0" w:after="0"/>
        <w:ind w:firstLine="360"/>
        <w:rPr>
          <w:b/>
          <w:color w:val="111111"/>
          <w:sz w:val="40"/>
          <w:szCs w:val="40"/>
        </w:rPr>
      </w:pPr>
      <w:r w:rsidRPr="00E507A5">
        <w:rPr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-222885</wp:posOffset>
            </wp:positionH>
            <wp:positionV relativeFrom="margin">
              <wp:posOffset>-110490</wp:posOffset>
            </wp:positionV>
            <wp:extent cx="2737485" cy="2028825"/>
            <wp:effectExtent l="323850" t="285750" r="386715" b="3143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2028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507A5">
        <w:rPr>
          <w:b/>
          <w:color w:val="111111"/>
          <w:sz w:val="40"/>
          <w:szCs w:val="40"/>
        </w:rPr>
        <w:t xml:space="preserve">«Правильное </w:t>
      </w:r>
      <w:r>
        <w:rPr>
          <w:b/>
          <w:color w:val="111111"/>
          <w:sz w:val="40"/>
          <w:szCs w:val="40"/>
        </w:rPr>
        <w:t>п</w:t>
      </w:r>
      <w:r w:rsidRPr="00E507A5">
        <w:rPr>
          <w:b/>
          <w:color w:val="111111"/>
          <w:sz w:val="40"/>
          <w:szCs w:val="40"/>
        </w:rPr>
        <w:t xml:space="preserve">итание </w:t>
      </w:r>
    </w:p>
    <w:p w:rsidR="00E507A5" w:rsidRPr="00E507A5" w:rsidRDefault="00E507A5" w:rsidP="00E507A5">
      <w:pPr>
        <w:pStyle w:val="a3"/>
        <w:spacing w:before="0" w:after="0"/>
        <w:ind w:firstLine="360"/>
        <w:jc w:val="center"/>
        <w:rPr>
          <w:b/>
          <w:color w:val="111111"/>
          <w:sz w:val="40"/>
          <w:szCs w:val="40"/>
        </w:rPr>
      </w:pPr>
      <w:r w:rsidRPr="00E507A5">
        <w:rPr>
          <w:b/>
          <w:color w:val="111111"/>
          <w:sz w:val="40"/>
          <w:szCs w:val="40"/>
        </w:rPr>
        <w:t>для дошкольников»</w:t>
      </w:r>
    </w:p>
    <w:p w:rsidR="00E507A5" w:rsidRPr="00E507A5" w:rsidRDefault="00E507A5" w:rsidP="00E507A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Мы чаще всего </w:t>
      </w: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питаемся тем</w:t>
      </w:r>
      <w:r w:rsidRPr="00E507A5">
        <w:rPr>
          <w:color w:val="111111"/>
          <w:sz w:val="28"/>
          <w:szCs w:val="28"/>
        </w:rPr>
        <w:t>, что нам нравится по вкусовым качествам, к чему привыкли или, что можно быстро, без труда приготовить. Важно вовремя обратиться к рациональному </w:t>
      </w: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питанию</w:t>
      </w:r>
      <w:r w:rsidRPr="00E507A5">
        <w:rPr>
          <w:color w:val="111111"/>
          <w:sz w:val="28"/>
          <w:szCs w:val="28"/>
        </w:rPr>
        <w:t>. Именно ваш пример ляжет в основу будущей культуры </w:t>
      </w: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питания вашего ребенка</w:t>
      </w:r>
      <w:r w:rsidRPr="00E507A5">
        <w:rPr>
          <w:color w:val="111111"/>
          <w:sz w:val="28"/>
          <w:szCs w:val="28"/>
        </w:rPr>
        <w:t>. Вы сформируете его первые вкусовые нормы, пристрастия и привычки, от вас будет зависеть его будущее здоровье. Важно </w:t>
      </w: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 организовать питание детей</w:t>
      </w:r>
      <w:r w:rsidRPr="00E507A5">
        <w:rPr>
          <w:color w:val="111111"/>
          <w:sz w:val="28"/>
          <w:szCs w:val="28"/>
        </w:rPr>
        <w:t>.</w:t>
      </w:r>
    </w:p>
    <w:p w:rsidR="00E507A5" w:rsidRPr="00E507A5" w:rsidRDefault="00E507A5" w:rsidP="00E507A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Все процессы, протекающие внутри человеческого организма – носят ритмичный характер. Режим </w:t>
      </w: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питания</w:t>
      </w:r>
      <w:r w:rsidRPr="00E507A5">
        <w:rPr>
          <w:color w:val="111111"/>
          <w:sz w:val="28"/>
          <w:szCs w:val="28"/>
        </w:rPr>
        <w:t> важен в любом возрасте, особенно велико его значение для детей и подростков.</w:t>
      </w:r>
    </w:p>
    <w:p w:rsidR="00E507A5" w:rsidRPr="00E507A5" w:rsidRDefault="00E507A5" w:rsidP="00E507A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Регулярное </w:t>
      </w: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питание</w:t>
      </w:r>
      <w:r w:rsidRPr="00E507A5">
        <w:rPr>
          <w:color w:val="111111"/>
          <w:sz w:val="28"/>
          <w:szCs w:val="28"/>
        </w:rPr>
        <w:t> призвано обеспечить равномерную нагрузку в системе пищеварения в течение дня. Вот почему в </w:t>
      </w: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</w:t>
      </w:r>
      <w:r w:rsidRPr="00E507A5">
        <w:rPr>
          <w:color w:val="111111"/>
          <w:sz w:val="28"/>
          <w:szCs w:val="28"/>
        </w:rPr>
        <w:t> возрасте предусматривается 4-5 разовый приём пищи через каждые 3-4 часа.</w:t>
      </w:r>
    </w:p>
    <w:p w:rsidR="00E507A5" w:rsidRPr="00E507A5" w:rsidRDefault="00E507A5" w:rsidP="00E507A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Питание</w:t>
      </w:r>
      <w:r w:rsidRPr="00E507A5">
        <w:rPr>
          <w:color w:val="111111"/>
          <w:sz w:val="28"/>
          <w:szCs w:val="28"/>
        </w:rPr>
        <w:t> должно быть разнообразным, это служит основой его сбалансированности. Важно формировать у ребенка разнообразный вкусовой кругозор.</w:t>
      </w:r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• В рацион ребёнка необходимо включать все группы продуктов – мясные, молочные, рыбные, растительные;</w:t>
      </w:r>
    </w:p>
    <w:p w:rsidR="00E507A5" w:rsidRPr="00E507A5" w:rsidRDefault="00E507A5" w:rsidP="00E507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• Еда ребёнка должна быть разнообразной как в течение дня, так и в течен</w:t>
      </w:r>
      <w:r>
        <w:rPr>
          <w:color w:val="111111"/>
          <w:sz w:val="28"/>
          <w:szCs w:val="28"/>
        </w:rPr>
        <w:t>ие недели. Надо помочь ребёнку «</w:t>
      </w:r>
      <w:r w:rsidRPr="00E507A5">
        <w:rPr>
          <w:color w:val="111111"/>
          <w:sz w:val="28"/>
          <w:szCs w:val="28"/>
        </w:rPr>
        <w:t>распробовать</w:t>
      </w:r>
      <w:r>
        <w:rPr>
          <w:color w:val="111111"/>
          <w:sz w:val="28"/>
          <w:szCs w:val="28"/>
        </w:rPr>
        <w:t>»</w:t>
      </w:r>
      <w:r w:rsidRPr="00E507A5">
        <w:rPr>
          <w:color w:val="111111"/>
          <w:sz w:val="28"/>
          <w:szCs w:val="28"/>
        </w:rPr>
        <w:t xml:space="preserve"> вкус разных блюд. Проявите фантазию, боритесь с возникновением у </w:t>
      </w:r>
      <w:r>
        <w:rPr>
          <w:color w:val="111111"/>
          <w:sz w:val="28"/>
          <w:szCs w:val="28"/>
        </w:rPr>
        <w:t xml:space="preserve"> р</w:t>
      </w:r>
      <w:r w:rsidRPr="00E507A5">
        <w:rPr>
          <w:color w:val="111111"/>
          <w:sz w:val="28"/>
          <w:szCs w:val="28"/>
        </w:rPr>
        <w:t>ебёнка </w:t>
      </w: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консервативностью к еде</w:t>
      </w:r>
      <w:r w:rsidRPr="00E507A5">
        <w:rPr>
          <w:color w:val="111111"/>
          <w:sz w:val="28"/>
          <w:szCs w:val="28"/>
        </w:rPr>
        <w:t>. Учитывайте индивидуальные особенности ребёнка, возможную непереносимость продуктов.</w:t>
      </w:r>
    </w:p>
    <w:p w:rsidR="00E507A5" w:rsidRDefault="00E507A5" w:rsidP="00E507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E507A5" w:rsidRPr="00E507A5" w:rsidRDefault="00E507A5" w:rsidP="00E507A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E507A5">
        <w:rPr>
          <w:b/>
          <w:color w:val="111111"/>
          <w:sz w:val="28"/>
          <w:szCs w:val="28"/>
          <w:u w:val="single"/>
          <w:bdr w:val="none" w:sz="0" w:space="0" w:color="auto" w:frame="1"/>
        </w:rPr>
        <w:t>Родителям на заметку</w:t>
      </w:r>
      <w:r w:rsidRPr="00E507A5">
        <w:rPr>
          <w:b/>
          <w:color w:val="111111"/>
          <w:sz w:val="28"/>
          <w:szCs w:val="28"/>
        </w:rPr>
        <w:t>:</w:t>
      </w:r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• Домашний рацион должен дополнять, а не заменять рацион детского сада. Знакомьтесь с меню</w:t>
      </w:r>
      <w:r>
        <w:rPr>
          <w:color w:val="111111"/>
          <w:sz w:val="28"/>
          <w:szCs w:val="28"/>
        </w:rPr>
        <w:t xml:space="preserve">, его ежедневно вывешивают </w:t>
      </w:r>
      <w:proofErr w:type="gramStart"/>
      <w:r>
        <w:rPr>
          <w:color w:val="111111"/>
          <w:sz w:val="28"/>
          <w:szCs w:val="28"/>
        </w:rPr>
        <w:t>в</w:t>
      </w:r>
      <w:proofErr w:type="gramEnd"/>
      <w:r>
        <w:rPr>
          <w:color w:val="111111"/>
          <w:sz w:val="28"/>
          <w:szCs w:val="28"/>
        </w:rPr>
        <w:t xml:space="preserve"> ДО</w:t>
      </w:r>
      <w:r w:rsidRPr="00E507A5">
        <w:rPr>
          <w:color w:val="111111"/>
          <w:sz w:val="28"/>
          <w:szCs w:val="28"/>
        </w:rPr>
        <w:t>;</w:t>
      </w:r>
    </w:p>
    <w:p w:rsidR="00E507A5" w:rsidRPr="00E507A5" w:rsidRDefault="00E507A5" w:rsidP="00E507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 xml:space="preserve">• Перед поступлением ребёнка в детский сад максимально </w:t>
      </w:r>
      <w:proofErr w:type="spellStart"/>
      <w:r w:rsidRPr="00E507A5">
        <w:rPr>
          <w:color w:val="111111"/>
          <w:sz w:val="28"/>
          <w:szCs w:val="28"/>
        </w:rPr>
        <w:t>приблизьте</w:t>
      </w:r>
      <w:proofErr w:type="spellEnd"/>
      <w:r w:rsidRPr="00E507A5">
        <w:rPr>
          <w:color w:val="111111"/>
          <w:sz w:val="28"/>
          <w:szCs w:val="28"/>
        </w:rPr>
        <w:t xml:space="preserve"> режим </w:t>
      </w: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питания</w:t>
      </w:r>
      <w:r w:rsidRPr="00E507A5">
        <w:rPr>
          <w:color w:val="111111"/>
          <w:sz w:val="28"/>
          <w:szCs w:val="28"/>
        </w:rPr>
        <w:t> и состав рациона к условиям детского сада;</w:t>
      </w:r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• Завтрак до детского сада лучше исключить, иначе ребёнок будет плохо завтракать в группе;</w:t>
      </w:r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lastRenderedPageBreak/>
        <w:t>• Вечером дома важно дать ребёнку именно те продукты и блюда, которые он не получил днем;</w:t>
      </w:r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• В выходные и праздничные дни лучше придерживаться меню детского еда.</w:t>
      </w:r>
    </w:p>
    <w:p w:rsidR="00E507A5" w:rsidRPr="00E507A5" w:rsidRDefault="00E507A5" w:rsidP="00E507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Знание </w:t>
      </w: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</w:t>
      </w:r>
      <w:r w:rsidRPr="00E507A5">
        <w:rPr>
          <w:color w:val="111111"/>
          <w:sz w:val="28"/>
          <w:szCs w:val="28"/>
        </w:rPr>
        <w:t> этикета всегда отличает </w:t>
      </w: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воспитанного</w:t>
      </w:r>
      <w:r w:rsidRPr="00E507A5">
        <w:rPr>
          <w:color w:val="111111"/>
          <w:sz w:val="28"/>
          <w:szCs w:val="28"/>
        </w:rPr>
        <w:t>, культурного, достойного человека, а именно таким мы хотим видеть наших малышей. Соблюдение </w:t>
      </w: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</w:t>
      </w:r>
      <w:r w:rsidRPr="00E507A5">
        <w:rPr>
          <w:color w:val="111111"/>
          <w:sz w:val="28"/>
          <w:szCs w:val="28"/>
        </w:rPr>
        <w:t> поведения за столом также важно и с точки зрения </w:t>
      </w: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правильного питания</w:t>
      </w:r>
      <w:r w:rsidRPr="00E507A5">
        <w:rPr>
          <w:color w:val="111111"/>
          <w:sz w:val="28"/>
          <w:szCs w:val="28"/>
        </w:rPr>
        <w:t>. Чем раньше ребёнок узнает </w:t>
      </w: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 поведения за столом</w:t>
      </w:r>
      <w:r w:rsidRPr="00E507A5">
        <w:rPr>
          <w:color w:val="111111"/>
          <w:sz w:val="28"/>
          <w:szCs w:val="28"/>
        </w:rPr>
        <w:t>, тем скорее они будут выполняться автоматически, легко и свободно. Чему вы научите ребёнка в раннем возрасте, останется на всю жизнь.</w:t>
      </w:r>
    </w:p>
    <w:p w:rsidR="00E507A5" w:rsidRPr="00E507A5" w:rsidRDefault="00E507A5" w:rsidP="00E507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E507A5">
        <w:rPr>
          <w:color w:val="111111"/>
          <w:sz w:val="28"/>
          <w:szCs w:val="28"/>
        </w:rPr>
        <w:t> культуры поведения за столом будет более эффективным, если вы будете мягко, но настойчиво объяснять ребёнку, почему так делать нельзя. </w:t>
      </w:r>
      <w:r w:rsidRPr="00E507A5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E507A5">
        <w:rPr>
          <w:color w:val="111111"/>
          <w:sz w:val="28"/>
          <w:szCs w:val="28"/>
        </w:rPr>
        <w:t xml:space="preserve">: если ты будешь вертеться, ты можешь опрокинуть тарелку на себя; если ты будешь </w:t>
      </w:r>
      <w:proofErr w:type="gramStart"/>
      <w:r w:rsidRPr="00E507A5">
        <w:rPr>
          <w:color w:val="111111"/>
          <w:sz w:val="28"/>
          <w:szCs w:val="28"/>
        </w:rPr>
        <w:t>сидеть</w:t>
      </w:r>
      <w:proofErr w:type="gramEnd"/>
      <w:r w:rsidRPr="00E507A5">
        <w:rPr>
          <w:color w:val="111111"/>
          <w:sz w:val="28"/>
          <w:szCs w:val="28"/>
        </w:rPr>
        <w:t xml:space="preserve"> развалившись, то прольёшь на себя суп из ложки…</w:t>
      </w:r>
    </w:p>
    <w:p w:rsidR="00E507A5" w:rsidRPr="00E507A5" w:rsidRDefault="00E507A5" w:rsidP="00E507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Этикету сложно научить лишь постоянным повторением </w:t>
      </w: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 поведения</w:t>
      </w:r>
      <w:r w:rsidRPr="00E507A5">
        <w:rPr>
          <w:color w:val="111111"/>
          <w:sz w:val="28"/>
          <w:szCs w:val="28"/>
        </w:rPr>
        <w:t>. Ребёнок смотрит, как ведут себя взрослые.</w:t>
      </w:r>
    </w:p>
    <w:p w:rsidR="00E507A5" w:rsidRPr="00E507A5" w:rsidRDefault="00E507A5" w:rsidP="00E507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Как </w:t>
      </w: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 сидеть за столом</w:t>
      </w:r>
      <w:proofErr w:type="gramStart"/>
      <w:r w:rsidRPr="00E507A5">
        <w:rPr>
          <w:color w:val="111111"/>
          <w:sz w:val="28"/>
          <w:szCs w:val="28"/>
        </w:rPr>
        <w:t> :</w:t>
      </w:r>
      <w:proofErr w:type="gramEnd"/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• Садиться за стол можно только с чистыми руками;</w:t>
      </w:r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• Сидеть надо прямо, не раскачиваясь;</w:t>
      </w:r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• На стол можно положить только запястья, а не локти;</w:t>
      </w:r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• Руки следует держать как можно ближе к туловищу;</w:t>
      </w:r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• Сидя за столом, можно лишь слегка наклонить голову над тарелкой;</w:t>
      </w:r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• Разговаривать во время еды естественно и прилично, особенно во время праздничного застолья, но не с полным ртом.</w:t>
      </w:r>
    </w:p>
    <w:p w:rsidR="00E507A5" w:rsidRPr="00E507A5" w:rsidRDefault="00E507A5" w:rsidP="00E507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  <w:u w:val="single"/>
          <w:bdr w:val="none" w:sz="0" w:space="0" w:color="auto" w:frame="1"/>
        </w:rPr>
        <w:t>Во время еды следует</w:t>
      </w:r>
      <w:r w:rsidRPr="00E507A5">
        <w:rPr>
          <w:color w:val="111111"/>
          <w:sz w:val="28"/>
          <w:szCs w:val="28"/>
        </w:rPr>
        <w:t>:</w:t>
      </w:r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• Есть размеренно, а не торопливо или чересчур медленно;</w:t>
      </w:r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• Ждать, пока горячее блюдо или напиток остынут, а не дуть на них;</w:t>
      </w:r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• Есть беззвучно, а не чавкать;</w:t>
      </w:r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• Съедать всё, что лежит на тарелке; оставлять пищу некрасиво, но и вытирать тарелку хлебом досуха не следует;</w:t>
      </w:r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• Набирать соль специальной ложечкой или кончиком ножа;</w:t>
      </w:r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lastRenderedPageBreak/>
        <w:t>• Насыпать сахарный песок в чай или другой напиток специальной ложкой.</w:t>
      </w:r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Не забывайте пользоваться салфетками!</w:t>
      </w:r>
    </w:p>
    <w:p w:rsidR="00E507A5" w:rsidRPr="00E507A5" w:rsidRDefault="00E507A5" w:rsidP="00E507A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507A5">
        <w:rPr>
          <w:b/>
          <w:color w:val="111111"/>
          <w:sz w:val="28"/>
          <w:szCs w:val="28"/>
        </w:rPr>
        <w:t>О</w:t>
      </w:r>
      <w:r w:rsidRPr="00E507A5">
        <w:rPr>
          <w:color w:val="111111"/>
          <w:sz w:val="28"/>
          <w:szCs w:val="28"/>
        </w:rPr>
        <w:t> </w:t>
      </w:r>
      <w:r w:rsidRPr="00E507A5">
        <w:rPr>
          <w:rStyle w:val="a4"/>
          <w:color w:val="111111"/>
          <w:sz w:val="28"/>
          <w:szCs w:val="28"/>
          <w:bdr w:val="none" w:sz="0" w:space="0" w:color="auto" w:frame="1"/>
        </w:rPr>
        <w:t>правилах гигиены питания</w:t>
      </w:r>
      <w:r w:rsidRPr="00E507A5">
        <w:rPr>
          <w:color w:val="111111"/>
          <w:sz w:val="28"/>
          <w:szCs w:val="28"/>
        </w:rPr>
        <w:t>.</w:t>
      </w:r>
    </w:p>
    <w:p w:rsidR="00E507A5" w:rsidRDefault="00E507A5" w:rsidP="00E507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07A5" w:rsidRPr="00E507A5" w:rsidRDefault="00E507A5" w:rsidP="00E507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«Чистота – залог здоровья!», «Мойте руки перед едой!»</w:t>
      </w:r>
      <w:r w:rsidRPr="00E507A5">
        <w:rPr>
          <w:color w:val="111111"/>
          <w:sz w:val="28"/>
          <w:szCs w:val="28"/>
        </w:rPr>
        <w:t xml:space="preserve"> - старые призывы многих поколений. Показывайте ребенку хороший пример, заботясь о себе, поддерживая себя в ухоженном состоянии и следуя тем же самым привычкам, которые вы хотите научить своего ребенка. Лучшим средством от микробов является регулярное мытьё рук. Научите вашего ребёнка мыть руки каждый раз, когда он приходит с улицы, после пользования туалетом и перед едой, после того, как он поиграет с животными. Когда детям нравится содержать себя в чистоте, они приобретают эту привычку на всю жизнь. Ежедневно помогайте своему ребенку приобретать и закреплять навыки безопасного </w:t>
      </w: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питания</w:t>
      </w:r>
      <w:r w:rsidRPr="00E507A5">
        <w:rPr>
          <w:b/>
          <w:color w:val="111111"/>
          <w:sz w:val="28"/>
          <w:szCs w:val="28"/>
        </w:rPr>
        <w:t>.</w:t>
      </w:r>
    </w:p>
    <w:p w:rsidR="00E507A5" w:rsidRDefault="00E507A5" w:rsidP="00E507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07A5" w:rsidRPr="00E507A5" w:rsidRDefault="00E507A5" w:rsidP="00E507A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E507A5">
        <w:rPr>
          <w:b/>
          <w:color w:val="111111"/>
          <w:sz w:val="28"/>
          <w:szCs w:val="28"/>
        </w:rPr>
        <w:t>Научите вашего ребенка</w:t>
      </w:r>
    </w:p>
    <w:p w:rsidR="00E507A5" w:rsidRPr="00E507A5" w:rsidRDefault="00E507A5" w:rsidP="00E507A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• Соблюдать </w:t>
      </w:r>
      <w:r w:rsidRPr="00E507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 личной гигиены</w:t>
      </w:r>
      <w:r w:rsidRPr="00E507A5">
        <w:rPr>
          <w:b/>
          <w:color w:val="111111"/>
          <w:sz w:val="28"/>
          <w:szCs w:val="28"/>
        </w:rPr>
        <w:t>;</w:t>
      </w:r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• Различать свежие и несвежие продукты;</w:t>
      </w:r>
    </w:p>
    <w:p w:rsidR="00E507A5" w:rsidRPr="00E507A5" w:rsidRDefault="00E507A5" w:rsidP="00E507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07A5">
        <w:rPr>
          <w:color w:val="111111"/>
          <w:sz w:val="28"/>
          <w:szCs w:val="28"/>
        </w:rPr>
        <w:t>• Осторожно обращаться с незнакомыми продуктами.</w:t>
      </w:r>
    </w:p>
    <w:p w:rsidR="00544311" w:rsidRDefault="00544311">
      <w:pPr>
        <w:rPr>
          <w:rFonts w:ascii="Times New Roman" w:hAnsi="Times New Roman" w:cs="Times New Roman"/>
          <w:sz w:val="28"/>
          <w:szCs w:val="28"/>
        </w:rPr>
      </w:pPr>
    </w:p>
    <w:p w:rsidR="00E507A5" w:rsidRDefault="00E507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07A5" w:rsidRPr="00E507A5" w:rsidRDefault="00E507A5">
      <w:pPr>
        <w:rPr>
          <w:rFonts w:ascii="Times New Roman" w:hAnsi="Times New Roman" w:cs="Times New Roman"/>
          <w:sz w:val="28"/>
          <w:szCs w:val="28"/>
        </w:rPr>
      </w:pPr>
    </w:p>
    <w:sectPr w:rsidR="00E507A5" w:rsidRPr="00E50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A5"/>
    <w:rsid w:val="00544311"/>
    <w:rsid w:val="00E5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07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07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Мохорев Александр</dc:creator>
  <cp:lastModifiedBy>Мохорев Александр </cp:lastModifiedBy>
  <cp:revision>2</cp:revision>
  <dcterms:created xsi:type="dcterms:W3CDTF">2025-09-04T09:33:00Z</dcterms:created>
  <dcterms:modified xsi:type="dcterms:W3CDTF">2025-09-04T09:38:00Z</dcterms:modified>
</cp:coreProperties>
</file>